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2021年广西“最美科技工作者”候选人汇总表</w:t>
      </w:r>
    </w:p>
    <w:bookmarkEnd w:id="0"/>
    <w:p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before="266" w:beforeLines="70" w:after="266" w:afterLines="70" w:line="400" w:lineRule="exact"/>
        <w:ind w:firstLine="560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推荐单位：（盖章）                   联系人：               联系电话（手机）：</w:t>
      </w:r>
    </w:p>
    <w:tbl>
      <w:tblPr>
        <w:tblStyle w:val="3"/>
        <w:tblW w:w="13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075"/>
        <w:gridCol w:w="810"/>
        <w:gridCol w:w="811"/>
        <w:gridCol w:w="810"/>
        <w:gridCol w:w="1341"/>
        <w:gridCol w:w="5032"/>
        <w:gridCol w:w="2003"/>
        <w:gridCol w:w="1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序号</w:t>
            </w: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姓名</w:t>
            </w: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性别</w:t>
            </w:r>
          </w:p>
        </w:tc>
        <w:tc>
          <w:tcPr>
            <w:tcW w:w="811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民族</w:t>
            </w: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党派</w:t>
            </w: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出生年月</w:t>
            </w:r>
          </w:p>
        </w:tc>
        <w:tc>
          <w:tcPr>
            <w:tcW w:w="5032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工作单位及职务职称</w:t>
            </w:r>
          </w:p>
        </w:tc>
        <w:tc>
          <w:tcPr>
            <w:tcW w:w="2003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专业专长</w:t>
            </w:r>
          </w:p>
        </w:tc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5032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003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5032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003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5032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003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5032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003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5032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003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5032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003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</w:tr>
    </w:tbl>
    <w:p>
      <w:pPr>
        <w:spacing w:line="20" w:lineRule="exact"/>
        <w:rPr>
          <w:rFonts w:ascii="仿宋_GB2312" w:hAnsi="宋体" w:eastAsia="仿宋_GB2312"/>
          <w:sz w:val="32"/>
          <w:szCs w:val="32"/>
        </w:rPr>
        <w:sectPr>
          <w:pgSz w:w="16838" w:h="11906" w:orient="landscape"/>
          <w:pgMar w:top="1418" w:right="1418" w:bottom="1418" w:left="1418" w:header="850" w:footer="1134" w:gutter="0"/>
          <w:cols w:space="425" w:num="1"/>
          <w:docGrid w:type="lines" w:linePitch="381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867A4"/>
    <w:rsid w:val="3188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2021-02-05T02:35:00Z</dcterms:created>
  <dc:creator>刹那间凌乱</dc:creator>
  <cp:lastModifiedBy>刹那间凌乱</cp:lastModifiedBy>
  <dcterms:modified xsi:type="dcterms:W3CDTF">2021-02-05T02:36:41Z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