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附件2</w:t>
      </w:r>
    </w:p>
    <w:p>
      <w:pPr>
        <w:pStyle w:val="2"/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宋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广西科技界智库决策咨询专家个人推荐表</w:t>
      </w:r>
    </w:p>
    <w:p>
      <w:pPr>
        <w:pStyle w:val="2"/>
        <w:spacing w:line="460" w:lineRule="exact"/>
      </w:pPr>
    </w:p>
    <w:tbl>
      <w:tblPr>
        <w:tblStyle w:val="5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877"/>
        <w:gridCol w:w="1706"/>
        <w:gridCol w:w="2189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（二寸近照，仅提交电子版即可）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</w:t>
            </w:r>
          </w:p>
        </w:tc>
        <w:tc>
          <w:tcPr>
            <w:tcW w:w="5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所学专业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学历学位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技术职称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行政职务职级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移动电话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办公电话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电子邮箱</w:t>
            </w:r>
          </w:p>
        </w:tc>
        <w:tc>
          <w:tcPr>
            <w:tcW w:w="4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擅长专业领域</w:t>
            </w:r>
          </w:p>
        </w:tc>
        <w:tc>
          <w:tcPr>
            <w:tcW w:w="7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教育经历</w:t>
            </w:r>
          </w:p>
        </w:tc>
        <w:tc>
          <w:tcPr>
            <w:tcW w:w="7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（从大学写起）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工作经历</w:t>
            </w:r>
          </w:p>
        </w:tc>
        <w:tc>
          <w:tcPr>
            <w:tcW w:w="7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理论及实践主要成果</w:t>
            </w:r>
          </w:p>
        </w:tc>
        <w:tc>
          <w:tcPr>
            <w:tcW w:w="7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近三年是否有决策咨询报告获得省部级领导批示</w:t>
            </w:r>
          </w:p>
        </w:tc>
        <w:tc>
          <w:tcPr>
            <w:tcW w:w="7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（如有，列出决策咨询报告名称）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推荐意见</w:t>
            </w:r>
          </w:p>
        </w:tc>
        <w:tc>
          <w:tcPr>
            <w:tcW w:w="7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580" w:lineRule="exact"/>
              <w:ind w:firstLine="4200" w:firstLineChars="2000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签字（盖章）</w:t>
            </w:r>
          </w:p>
          <w:p>
            <w:pPr>
              <w:spacing w:line="58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                       年     月    日</w:t>
            </w:r>
          </w:p>
        </w:tc>
      </w:tr>
    </w:tbl>
    <w:p>
      <w:pPr>
        <w:pStyle w:val="2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0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Times New Roman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ascii="宋体" w:hAnsi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YzdhZGFjNjNjZDA3YjZhZDE5ZjMzYzY1OGNjOGUifQ=="/>
  </w:docVars>
  <w:rsids>
    <w:rsidRoot w:val="00A4546C"/>
    <w:rsid w:val="0012358A"/>
    <w:rsid w:val="00235B22"/>
    <w:rsid w:val="002A13D2"/>
    <w:rsid w:val="002F0748"/>
    <w:rsid w:val="00425854"/>
    <w:rsid w:val="0047305B"/>
    <w:rsid w:val="00570911"/>
    <w:rsid w:val="005F523F"/>
    <w:rsid w:val="00823B62"/>
    <w:rsid w:val="00892E36"/>
    <w:rsid w:val="008B7A67"/>
    <w:rsid w:val="00A4546C"/>
    <w:rsid w:val="00A91EE1"/>
    <w:rsid w:val="00B3798F"/>
    <w:rsid w:val="00DC4238"/>
    <w:rsid w:val="1DD0718A"/>
    <w:rsid w:val="1FFFF578"/>
    <w:rsid w:val="21CE350A"/>
    <w:rsid w:val="27F81DEC"/>
    <w:rsid w:val="2EEF1E88"/>
    <w:rsid w:val="3CBE1463"/>
    <w:rsid w:val="5EDF9319"/>
    <w:rsid w:val="5FF6FA94"/>
    <w:rsid w:val="6BF31B20"/>
    <w:rsid w:val="6C315445"/>
    <w:rsid w:val="6FFB8386"/>
    <w:rsid w:val="77E9A00D"/>
    <w:rsid w:val="7F4E94D2"/>
    <w:rsid w:val="7FBDA9FD"/>
    <w:rsid w:val="7FF7AC2B"/>
    <w:rsid w:val="7FFBED33"/>
    <w:rsid w:val="9DFC79F7"/>
    <w:rsid w:val="BF7E4BFF"/>
    <w:rsid w:val="CAFFD0DC"/>
    <w:rsid w:val="DFEB97AE"/>
    <w:rsid w:val="DFFFB8F3"/>
    <w:rsid w:val="E79F440C"/>
    <w:rsid w:val="F5BF088D"/>
    <w:rsid w:val="F77FC32C"/>
    <w:rsid w:val="FDC55658"/>
    <w:rsid w:val="FDFB82A9"/>
    <w:rsid w:val="FE5A3E96"/>
    <w:rsid w:val="FF4FE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3</Pages>
  <Words>463</Words>
  <Characters>477</Characters>
  <Lines>24</Lines>
  <Paragraphs>6</Paragraphs>
  <TotalTime>22</TotalTime>
  <ScaleCrop>false</ScaleCrop>
  <LinksUpToDate>false</LinksUpToDate>
  <CharactersWithSpaces>526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2021-05-31T07:46:00Z</dcterms:created>
  <dc:creator>龙春霖</dc:creator>
  <cp:lastModifiedBy>下个路口见曼</cp:lastModifiedBy>
  <cp:lastPrinted>2023-09-01T08:49:00Z</cp:lastPrinted>
  <dcterms:modified xsi:type="dcterms:W3CDTF">2023-09-01T07:58:40Z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089028C1F9CA4AA386559F12285C2764_13</vt:lpwstr>
  </property>
</Properties>
</file>